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27" w:rsidRDefault="007477CE">
      <w:r>
        <w:t>Regulamin konkursu:</w:t>
      </w:r>
      <w:r>
        <w:br/>
        <w:t>1. Konkurs organizowany jest przez Śląsk Wrocław Basketball S.A. we współpracy z Kompania Piwowarska S.A. Konkurs trwa od 15.10.2014 godzina 15:00 do 18.10.2014 godzina 10:00</w:t>
      </w:r>
      <w:r>
        <w:br/>
        <w:t>2. Udział w konkursie mogą wziąć wyłącznie osoby pełnoletnie.</w:t>
      </w:r>
      <w:r>
        <w:br/>
        <w:t xml:space="preserve">3. Nagrodą w konkursie są dwa podwójne zaproszenia na sektor VIP na mecz Śląsk Wrocław - </w:t>
      </w:r>
      <w:proofErr w:type="spellStart"/>
      <w:r>
        <w:t>Stelmet</w:t>
      </w:r>
      <w:proofErr w:type="spellEnd"/>
      <w:r>
        <w:t xml:space="preserve"> Zielona Góra. Mecz odbędzie się 19.10.2014 (niedziela) o godzinie 20:00 w hali Orbita (przy ul. Wejherowskiej 34 we Wrocławiu).</w:t>
      </w:r>
      <w:r>
        <w:br/>
        <w:t>4. Konkurs polega na ułożeniu dowolnego hasła lub grafiki związanej ze Śląskiem, następnie udostępnieniu go na swoim koncie Facebook lub Twitter z podpisami #</w:t>
      </w:r>
      <w:proofErr w:type="spellStart"/>
      <w:r>
        <w:t>zbieramkapsle</w:t>
      </w:r>
      <w:proofErr w:type="spellEnd"/>
      <w:r>
        <w:t xml:space="preserve"> #Tyskie #</w:t>
      </w:r>
      <w:proofErr w:type="spellStart"/>
      <w:r>
        <w:t>SlaskW</w:t>
      </w:r>
      <w:proofErr w:type="spellEnd"/>
      <w:r>
        <w:br/>
        <w:t>5. Zwycięzcy zostaną wybrani przez komisję. W skład komisji wchodzi: Maciej Zieliński, przedstawiciel Kompania Piwowarska S.A. oraz przedstawiciel Śląsk Wrocław Basketball S.A.</w:t>
      </w:r>
      <w:r>
        <w:br/>
        <w:t xml:space="preserve">6. Lista zwycięzców zostanie opublikowana na oficjalnym </w:t>
      </w:r>
      <w:proofErr w:type="spellStart"/>
      <w:r>
        <w:t>fanpage</w:t>
      </w:r>
      <w:proofErr w:type="spellEnd"/>
      <w:r>
        <w:t xml:space="preserve"> oraz na oficjalnym koncie Twitter klubu Śląsk Wrocław w dniu 18.10.2014 do godziny 14:00.</w:t>
      </w:r>
      <w:r>
        <w:br/>
        <w:t>7. Zwycięzcy konkursu zobowiązani są skontaktować się z klubem w celu ustalenia warunków odbioru nagrody.</w:t>
      </w:r>
      <w:bookmarkStart w:id="0" w:name="_GoBack"/>
      <w:bookmarkEnd w:id="0"/>
    </w:p>
    <w:sectPr w:rsidR="00C6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EB"/>
    <w:rsid w:val="007477CE"/>
    <w:rsid w:val="00AC58EB"/>
    <w:rsid w:val="00C6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A0180-FC5C-45C3-82D1-0AD589C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Bajda</dc:creator>
  <cp:keywords/>
  <dc:description/>
  <cp:lastModifiedBy>Michał Bajda</cp:lastModifiedBy>
  <cp:revision>2</cp:revision>
  <dcterms:created xsi:type="dcterms:W3CDTF">2014-10-15T11:23:00Z</dcterms:created>
  <dcterms:modified xsi:type="dcterms:W3CDTF">2014-10-15T11:23:00Z</dcterms:modified>
</cp:coreProperties>
</file>